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EEED"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聚焦</w:t>
      </w:r>
      <w:r>
        <w:rPr>
          <w:rFonts w:hint="eastAsia"/>
          <w:b/>
          <w:bCs/>
          <w:sz w:val="32"/>
          <w:szCs w:val="40"/>
          <w:lang w:val="en-US" w:eastAsia="zh-CN"/>
        </w:rPr>
        <w:t>素养</w:t>
      </w:r>
      <w:r>
        <w:rPr>
          <w:rFonts w:hint="eastAsia"/>
          <w:b/>
          <w:bCs/>
          <w:sz w:val="32"/>
          <w:szCs w:val="40"/>
        </w:rPr>
        <w:t>明方向，凝心聚力提质量</w:t>
      </w:r>
    </w:p>
    <w:p w14:paraId="76BB5FEE">
      <w:pPr>
        <w:spacing w:line="360" w:lineRule="auto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/>
          <w:sz w:val="28"/>
          <w:szCs w:val="36"/>
          <w:lang w:val="en-US" w:eastAsia="zh-CN"/>
        </w:rPr>
        <w:t>东山初级中学素养训练质量分析会</w:t>
      </w:r>
    </w:p>
    <w:p w14:paraId="3B4486D9"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16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东山初级中学素养训练质量</w:t>
      </w:r>
      <w:r>
        <w:rPr>
          <w:rFonts w:hint="eastAsia"/>
          <w:sz w:val="28"/>
          <w:szCs w:val="36"/>
        </w:rPr>
        <w:t>分析会在初</w:t>
      </w:r>
      <w:r>
        <w:rPr>
          <w:rFonts w:hint="eastAsia"/>
          <w:sz w:val="28"/>
          <w:szCs w:val="36"/>
          <w:lang w:val="en-US" w:eastAsia="zh-CN"/>
        </w:rPr>
        <w:t>一（3）班教室</w:t>
      </w:r>
      <w:r>
        <w:rPr>
          <w:rFonts w:hint="eastAsia"/>
          <w:sz w:val="28"/>
          <w:szCs w:val="36"/>
        </w:rPr>
        <w:t>召开，</w:t>
      </w:r>
      <w:r>
        <w:rPr>
          <w:rFonts w:hint="eastAsia"/>
          <w:sz w:val="28"/>
          <w:szCs w:val="36"/>
          <w:lang w:val="en-US" w:eastAsia="zh-CN"/>
        </w:rPr>
        <w:t>全体</w:t>
      </w:r>
      <w:r>
        <w:rPr>
          <w:rFonts w:hint="eastAsia"/>
          <w:sz w:val="28"/>
          <w:szCs w:val="36"/>
        </w:rPr>
        <w:t>教师参加本次质量分析会。</w:t>
      </w:r>
    </w:p>
    <w:p w14:paraId="4D61943A">
      <w:pPr>
        <w:spacing w:line="360" w:lineRule="auto"/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6690" cy="2962910"/>
            <wp:effectExtent l="57150" t="57150" r="67310" b="66040"/>
            <wp:docPr id="4" name="图片 4" descr="质量分析2024.1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质量分析2024.10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ln w="57150">
                      <a:gradFill>
                        <a:gsLst>
                          <a:gs pos="0">
                            <a:srgbClr val="D9A87F"/>
                          </a:gs>
                          <a:gs pos="100000">
                            <a:srgbClr val="AC693C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5E98135B"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会上，</w:t>
      </w:r>
      <w:r>
        <w:rPr>
          <w:rFonts w:hint="eastAsia"/>
          <w:sz w:val="28"/>
          <w:szCs w:val="36"/>
          <w:lang w:val="en-US" w:eastAsia="zh-CN"/>
        </w:rPr>
        <w:t>徐主任</w:t>
      </w:r>
      <w:r>
        <w:rPr>
          <w:rFonts w:hint="eastAsia"/>
          <w:sz w:val="28"/>
          <w:szCs w:val="36"/>
        </w:rPr>
        <w:t>对本次</w:t>
      </w:r>
      <w:r>
        <w:rPr>
          <w:rFonts w:hint="eastAsia"/>
          <w:sz w:val="28"/>
          <w:szCs w:val="36"/>
          <w:lang w:val="en-US" w:eastAsia="zh-CN"/>
        </w:rPr>
        <w:t>素养训练</w:t>
      </w:r>
      <w:r>
        <w:rPr>
          <w:rFonts w:hint="eastAsia"/>
          <w:sz w:val="28"/>
          <w:szCs w:val="36"/>
        </w:rPr>
        <w:t>情况进行了分析，通过对比班级</w:t>
      </w:r>
      <w:r>
        <w:rPr>
          <w:rFonts w:hint="eastAsia"/>
          <w:sz w:val="28"/>
          <w:szCs w:val="36"/>
          <w:lang w:val="en-US" w:eastAsia="zh-CN"/>
        </w:rPr>
        <w:t>及格率</w:t>
      </w:r>
      <w:r>
        <w:rPr>
          <w:rFonts w:hint="eastAsia"/>
          <w:sz w:val="28"/>
          <w:szCs w:val="36"/>
        </w:rPr>
        <w:t>、各班优秀人数</w:t>
      </w:r>
      <w:r>
        <w:rPr>
          <w:rFonts w:hint="eastAsia"/>
          <w:sz w:val="28"/>
          <w:szCs w:val="36"/>
          <w:lang w:val="en-US" w:eastAsia="zh-CN"/>
        </w:rPr>
        <w:t>以及低分率</w:t>
      </w:r>
      <w:r>
        <w:rPr>
          <w:rFonts w:hint="eastAsia"/>
          <w:sz w:val="28"/>
          <w:szCs w:val="36"/>
        </w:rPr>
        <w:t>等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总结素养训练中</w:t>
      </w:r>
      <w:r>
        <w:rPr>
          <w:rFonts w:hint="eastAsia"/>
          <w:sz w:val="28"/>
          <w:szCs w:val="36"/>
        </w:rPr>
        <w:t>存在的问题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提出几点建议：走近学生内心，调动学生积极性；以及分层作业</w:t>
      </w:r>
      <w:r>
        <w:rPr>
          <w:rFonts w:hint="eastAsia"/>
          <w:sz w:val="28"/>
          <w:szCs w:val="36"/>
        </w:rPr>
        <w:t>同时加大对后进生的辅导的力度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关注课堂学生专注度，努力提高课堂教学效率。</w:t>
      </w:r>
    </w:p>
    <w:p w14:paraId="59DBDA43"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0fa89ec1630722e4b3d37dbccbbc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89ec1630722e4b3d37dbccbbcc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0E9D">
      <w:pPr>
        <w:spacing w:line="360" w:lineRule="auto"/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杨校长</w:t>
      </w:r>
      <w:r>
        <w:rPr>
          <w:rFonts w:hint="eastAsia"/>
          <w:sz w:val="28"/>
          <w:szCs w:val="36"/>
        </w:rPr>
        <w:t>对本次</w:t>
      </w:r>
      <w:r>
        <w:rPr>
          <w:rFonts w:hint="eastAsia"/>
          <w:sz w:val="28"/>
          <w:szCs w:val="36"/>
          <w:lang w:val="en-US" w:eastAsia="zh-CN"/>
        </w:rPr>
        <w:t>素养训练质量</w:t>
      </w:r>
      <w:r>
        <w:rPr>
          <w:rFonts w:hint="eastAsia"/>
          <w:sz w:val="28"/>
          <w:szCs w:val="36"/>
        </w:rPr>
        <w:t>分析会进行了小结，</w:t>
      </w:r>
      <w:r>
        <w:rPr>
          <w:rFonts w:hint="eastAsia"/>
          <w:sz w:val="28"/>
          <w:szCs w:val="36"/>
          <w:lang w:val="en-US" w:eastAsia="zh-CN"/>
        </w:rPr>
        <w:t>抓住课堂纪律，调动学生积极性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落实细节提升素养。</w:t>
      </w:r>
    </w:p>
    <w:p w14:paraId="306A8267"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通过此次会议，旨在</w:t>
      </w:r>
      <w:bookmarkStart w:id="0" w:name="_GoBack"/>
      <w:bookmarkEnd w:id="0"/>
      <w:r>
        <w:rPr>
          <w:rFonts w:hint="eastAsia"/>
          <w:sz w:val="28"/>
          <w:szCs w:val="36"/>
        </w:rPr>
        <w:t>在迈入初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</w:rPr>
        <w:t>阶段这一关键时期，为提升年级的教育教学质量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找出学生在学习过程中的主要问题，查漏补缺以谋求进步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进而提升教师专业水平和学生学习质量。</w:t>
      </w:r>
    </w:p>
    <w:p w14:paraId="7EF98E55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</w:p>
    <w:p w14:paraId="5DF36F1E">
      <w:pPr>
        <w:spacing w:line="360" w:lineRule="auto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撰稿：刘如庆</w:t>
      </w:r>
    </w:p>
    <w:p w14:paraId="3935D90D">
      <w:pPr>
        <w:spacing w:line="360" w:lineRule="auto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校对：徐  浩</w:t>
      </w:r>
    </w:p>
    <w:p w14:paraId="579A7F8B">
      <w:pPr>
        <w:spacing w:line="360" w:lineRule="auto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审核：杨  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00000000"/>
    <w:rsid w:val="08FA1588"/>
    <w:rsid w:val="0E1B7FD7"/>
    <w:rsid w:val="115632E0"/>
    <w:rsid w:val="14213E6D"/>
    <w:rsid w:val="14397409"/>
    <w:rsid w:val="18A27AD1"/>
    <w:rsid w:val="1D9436D4"/>
    <w:rsid w:val="1E8A6AB3"/>
    <w:rsid w:val="1FCC4BE1"/>
    <w:rsid w:val="27D33279"/>
    <w:rsid w:val="31342FDA"/>
    <w:rsid w:val="315947EF"/>
    <w:rsid w:val="32933D30"/>
    <w:rsid w:val="353335A8"/>
    <w:rsid w:val="39BF74D7"/>
    <w:rsid w:val="3DB61EF8"/>
    <w:rsid w:val="55560EC1"/>
    <w:rsid w:val="565F3DA6"/>
    <w:rsid w:val="66B617C0"/>
    <w:rsid w:val="69AF0748"/>
    <w:rsid w:val="6E663ACB"/>
    <w:rsid w:val="6FE86762"/>
    <w:rsid w:val="7E4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338</Characters>
  <Lines>0</Lines>
  <Paragraphs>0</Paragraphs>
  <TotalTime>7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2024-10-16T04:09:00Z</dcterms:created>
  <dc:creator>Administrator</dc:creator>
  <cp:lastModifiedBy>ssdz</cp:lastModifiedBy>
  <dcterms:modified xsi:type="dcterms:W3CDTF">2024-10-16T06:23:31Z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33363A3C4CA94005A49D9CE8EEDD2004_13</vt:lpwstr>
  </property>
</Properties>
</file>